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2B" w:rsidRDefault="00900291">
      <w:r>
        <w:t>Príloha č.1 ku k</w:t>
      </w:r>
      <w:r w:rsidR="007E4D9C">
        <w:t>ú</w:t>
      </w:r>
      <w:r>
        <w:t>pnej zmluve</w:t>
      </w:r>
    </w:p>
    <w:p w:rsidR="007E4D9C" w:rsidRDefault="007E4D9C"/>
    <w:p w:rsidR="00900291" w:rsidRDefault="00900291">
      <w:r>
        <w:t>Špecifikácia predmetu zákazky</w:t>
      </w:r>
    </w:p>
    <w:p w:rsidR="00A779AB" w:rsidRDefault="00A779AB"/>
    <w:tbl>
      <w:tblPr>
        <w:tblW w:w="9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567"/>
        <w:gridCol w:w="1191"/>
        <w:gridCol w:w="1069"/>
        <w:gridCol w:w="992"/>
      </w:tblGrid>
      <w:tr w:rsidR="00A779AB" w:rsidTr="00847CC4">
        <w:trPr>
          <w:trHeight w:val="9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79AB" w:rsidRDefault="00A779AB" w:rsidP="004C1B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Zrnková káva 20013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79AB" w:rsidRDefault="00A779AB" w:rsidP="004C1B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9AB" w:rsidRDefault="00A779AB" w:rsidP="004C1B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Jednotková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cena bez DPH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19F0" w:rsidRDefault="00E719F0" w:rsidP="004C1B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Predpokla</w:t>
            </w:r>
            <w:proofErr w:type="spellEnd"/>
          </w:p>
          <w:p w:rsidR="00A779AB" w:rsidRDefault="00E719F0" w:rsidP="004C1B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dané</w:t>
            </w:r>
            <w:r w:rsidR="00A7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množstvo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9AB" w:rsidRDefault="00A779AB" w:rsidP="004C1B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spolu</w:t>
            </w:r>
          </w:p>
        </w:tc>
      </w:tr>
      <w:tr w:rsidR="00A779AB" w:rsidTr="00847CC4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B" w:rsidRDefault="00A779AB" w:rsidP="004C1B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Zrnková káva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Arabica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60% 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Robusta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40% </w:t>
            </w:r>
            <w:r w:rsidR="00847CC4">
              <w:rPr>
                <w:rFonts w:ascii="Calibri" w:hAnsi="Calibri" w:cs="Calibri"/>
                <w:sz w:val="22"/>
                <w:szCs w:val="22"/>
              </w:rPr>
              <w:t xml:space="preserve">, balenie </w:t>
            </w:r>
            <w:r>
              <w:rPr>
                <w:rFonts w:ascii="Calibri" w:hAnsi="Calibri" w:cs="Calibri"/>
                <w:sz w:val="22"/>
                <w:szCs w:val="22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B" w:rsidRDefault="00A779AB" w:rsidP="004C1B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B" w:rsidRDefault="00A779AB" w:rsidP="004C1B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B" w:rsidRDefault="00847CC4" w:rsidP="004C1B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B" w:rsidRDefault="00A779AB" w:rsidP="004C1B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779AB" w:rsidTr="00847CC4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B" w:rsidRDefault="00A779AB" w:rsidP="00847C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Zrnková káva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Arabica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80% 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Robusta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20% </w:t>
            </w:r>
            <w:r w:rsidR="00847CC4">
              <w:rPr>
                <w:rFonts w:ascii="Calibri" w:hAnsi="Calibri" w:cs="Calibri"/>
                <w:sz w:val="22"/>
                <w:szCs w:val="22"/>
              </w:rPr>
              <w:t xml:space="preserve">, balenie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1kg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B" w:rsidRDefault="00A779AB" w:rsidP="004C1B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B" w:rsidRDefault="00A779AB" w:rsidP="004C1B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B" w:rsidRDefault="00847CC4" w:rsidP="004C1B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B" w:rsidRDefault="00A779AB" w:rsidP="004C1B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779AB" w:rsidTr="00847CC4">
        <w:trPr>
          <w:trHeight w:val="300"/>
        </w:trPr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9AB" w:rsidRDefault="00A779AB" w:rsidP="004C1B7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9AB" w:rsidRDefault="00A779AB" w:rsidP="004C1B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779AB" w:rsidRDefault="00A779AB" w:rsidP="004C1B7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779AB" w:rsidTr="00847CC4">
        <w:trPr>
          <w:trHeight w:val="300"/>
        </w:trPr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9AB" w:rsidRDefault="00A779AB" w:rsidP="004C1B7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9AB" w:rsidRDefault="00A779AB" w:rsidP="004C1B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 DPH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B" w:rsidRDefault="00A779AB" w:rsidP="004C1B7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779AB" w:rsidRDefault="00A779AB"/>
    <w:sectPr w:rsidR="00A7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91"/>
    <w:rsid w:val="007E4D9C"/>
    <w:rsid w:val="00847CC4"/>
    <w:rsid w:val="00900291"/>
    <w:rsid w:val="00A779AB"/>
    <w:rsid w:val="00B24E2B"/>
    <w:rsid w:val="00E719F0"/>
    <w:rsid w:val="00E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6391"/>
  <w15:chartTrackingRefBased/>
  <w15:docId w15:val="{E2ACB760-B4A0-4122-B445-2C64D51A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Hiebschova | Rektorát EU v Bratislave</dc:creator>
  <cp:keywords/>
  <dc:description/>
  <cp:lastModifiedBy>Mária Hiebschova | Rektorát EU v Bratislave</cp:lastModifiedBy>
  <cp:revision>2</cp:revision>
  <dcterms:created xsi:type="dcterms:W3CDTF">2021-02-23T07:49:00Z</dcterms:created>
  <dcterms:modified xsi:type="dcterms:W3CDTF">2021-02-23T07:49:00Z</dcterms:modified>
</cp:coreProperties>
</file>